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FORMULAIRE DE MISE EN CANDIDATURE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Conseil d’administration du SIA-QC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Assemblée générale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PROFIL PERSONNEL</w:t>
      </w:r>
    </w:p>
    <w:tbl>
      <w:tblPr>
        <w:tblStyle w:val="Table1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81"/>
        <w:tblGridChange w:id="0">
          <w:tblGrid>
            <w:gridCol w:w="102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 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ADRESSE 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CODE POSTAL :</w:t>
              <w:tab/>
              <w:t xml:space="preserve">                                                                              TÉLÉPHONE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COURRIEL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OCCUPATION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Historique d’autres expériences bénévoles, emplois ou intérêts (svp indiquer les dates approximatives et les responsabilités) 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Quelles tâches du travail du conseil d’administration vous intéressent particulièrement?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À votre avis, quelles qualités doit avoir un administrateur de CA?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SVP, nous fournir deux références, l’une d’elles devant être quelqu’un avec qui vous avez déjà travaillé dans un emploi ou dans un organisme dans lequel vous vous êtes déjà impliqué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TÉL  ou courriel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TÉL  ou courriel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SVP, bien vouloir considérer ma candidature à l’élection d’un poste d’administrateur.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 : ________________________________   Date :______________________________ 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709" w:left="1134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left" w:leader="none" w:pos="142"/>
      </w:tabs>
      <w:spacing w:after="0" w:line="240" w:lineRule="auto"/>
      <w:ind w:left="180" w:hanging="180"/>
      <w:rPr>
        <w:rFonts w:ascii="Verdana" w:cs="Verdana" w:eastAsia="Verdana" w:hAnsi="Verdana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Verdana" w:cs="Verdana" w:eastAsia="Verdana" w:hAnsi="Verdana"/>
        <w:sz w:val="24"/>
        <w:szCs w:val="24"/>
        <w:rtl w:val="0"/>
      </w:rPr>
      <w:t xml:space="preserve">Sentier international des Appalaches – Québec</w:t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3762375</wp:posOffset>
          </wp:positionH>
          <wp:positionV relativeFrom="paragraph">
            <wp:posOffset>-81914</wp:posOffset>
          </wp:positionV>
          <wp:extent cx="2647950" cy="531495"/>
          <wp:effectExtent b="0" l="0" r="0" t="0"/>
          <wp:wrapNone/>
          <wp:docPr descr="Une image contenant texte&#10;&#10;Description générée automatiquement" id="4" name="image1.jpg"/>
          <a:graphic>
            <a:graphicData uri="http://schemas.openxmlformats.org/drawingml/2006/picture">
              <pic:pic>
                <pic:nvPicPr>
                  <pic:cNvPr descr="Une image contenant texte&#10;&#10;Description générée automatiqueme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7950" cy="531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-335914</wp:posOffset>
          </wp:positionH>
          <wp:positionV relativeFrom="paragraph">
            <wp:posOffset>51435</wp:posOffset>
          </wp:positionV>
          <wp:extent cx="177165" cy="702310"/>
          <wp:effectExtent b="0" l="0" r="0" t="0"/>
          <wp:wrapNone/>
          <wp:docPr descr="Logo SIA - GR A1 - Infos" id="3" name="image2.jpg"/>
          <a:graphic>
            <a:graphicData uri="http://schemas.openxmlformats.org/drawingml/2006/picture">
              <pic:pic>
                <pic:nvPicPr>
                  <pic:cNvPr descr="Logo SIA - GR A1 - Infos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" cy="702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tabs>
        <w:tab w:val="left" w:leader="none" w:pos="142"/>
      </w:tabs>
      <w:spacing w:after="0" w:line="240" w:lineRule="auto"/>
      <w:ind w:left="180" w:hanging="180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142"/>
      </w:tabs>
      <w:spacing w:after="0" w:line="240" w:lineRule="auto"/>
      <w:ind w:left="180" w:hanging="180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968 du Phare Ouest</w:t>
    </w:r>
  </w:p>
  <w:p w:rsidR="00000000" w:rsidDel="00000000" w:rsidP="00000000" w:rsidRDefault="00000000" w:rsidRPr="00000000" w14:paraId="00000022">
    <w:pPr>
      <w:tabs>
        <w:tab w:val="left" w:leader="none" w:pos="142"/>
      </w:tabs>
      <w:spacing w:after="0" w:line="240" w:lineRule="auto"/>
      <w:ind w:left="180" w:hanging="180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Matane, Québec, G4W 1V7</w:t>
    </w:r>
  </w:p>
  <w:p w:rsidR="00000000" w:rsidDel="00000000" w:rsidP="00000000" w:rsidRDefault="00000000" w:rsidRPr="00000000" w14:paraId="00000023">
    <w:pPr>
      <w:tabs>
        <w:tab w:val="left" w:leader="none" w:pos="142"/>
      </w:tabs>
      <w:spacing w:after="0" w:line="240" w:lineRule="auto"/>
      <w:ind w:left="180" w:hanging="180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Tél. 418-560-4642</w:t>
    </w:r>
  </w:p>
  <w:p w:rsidR="00000000" w:rsidDel="00000000" w:rsidP="00000000" w:rsidRDefault="00000000" w:rsidRPr="00000000" w14:paraId="00000024">
    <w:pPr>
      <w:tabs>
        <w:tab w:val="left" w:leader="none" w:pos="142"/>
      </w:tabs>
      <w:spacing w:after="0" w:line="240" w:lineRule="auto"/>
      <w:ind w:left="180" w:hanging="180"/>
      <w:rPr>
        <w:rFonts w:ascii="Arial" w:cs="Arial" w:eastAsia="Arial" w:hAnsi="Arial"/>
        <w:sz w:val="12"/>
        <w:szCs w:val="12"/>
      </w:rPr>
    </w:pPr>
    <w:hyperlink r:id="rId3">
      <w:r w:rsidDel="00000000" w:rsidR="00000000" w:rsidRPr="00000000">
        <w:rPr>
          <w:rFonts w:ascii="Verdana" w:cs="Verdana" w:eastAsia="Verdana" w:hAnsi="Verdana"/>
          <w:color w:val="0000ff"/>
          <w:sz w:val="12"/>
          <w:szCs w:val="12"/>
          <w:u w:val="single"/>
          <w:rtl w:val="0"/>
        </w:rPr>
        <w:t xml:space="preserve">info@sia-iat.com</w:t>
      </w:r>
    </w:hyperlink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 / </w:t>
    </w:r>
    <w:hyperlink r:id="rId4">
      <w:r w:rsidDel="00000000" w:rsidR="00000000" w:rsidRPr="00000000">
        <w:rPr>
          <w:rFonts w:ascii="Verdana" w:cs="Verdana" w:eastAsia="Verdana" w:hAnsi="Verdana"/>
          <w:color w:val="0000ff"/>
          <w:sz w:val="12"/>
          <w:szCs w:val="12"/>
          <w:u w:val="single"/>
          <w:rtl w:val="0"/>
        </w:rPr>
        <w:t xml:space="preserve">www.sia-iat.com</w:t>
      </w:r>
    </w:hyperlink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7C5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72057D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D319F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319FE"/>
  </w:style>
  <w:style w:type="paragraph" w:styleId="Pieddepage">
    <w:name w:val="footer"/>
    <w:basedOn w:val="Normal"/>
    <w:link w:val="PieddepageCar"/>
    <w:uiPriority w:val="99"/>
    <w:unhideWhenUsed w:val="1"/>
    <w:rsid w:val="00D319F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319FE"/>
  </w:style>
  <w:style w:type="character" w:styleId="Lienhypertexte">
    <w:name w:val="Hyperlink"/>
    <w:rsid w:val="00EB0343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 w:val="1"/>
    <w:rsid w:val="00EB03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info@sia-iat.com" TargetMode="External"/><Relationship Id="rId4" Type="http://schemas.openxmlformats.org/officeDocument/2006/relationships/hyperlink" Target="http://www.sia-i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KJ8LQo+sYpzhn9XDJ5Y4XPis2g==">AMUW2mVJzTYoX3q+R/vDx8Ou6jzSryUr2egzsbR2Ju/Rm1vX/dQgKdOD02WScrJHF9uCDNUaQ/5wxRA2P28gcxamQyhHouSAotJV3lbOg8gDc2S0Zt8vE5o=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2014-05-24T01:57:00Z</dcterms:created>
  <dc:creator>win7</dc:creator>
</cp:coreProperties>
</file>